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33C1B464" w:rsidR="007C75B5" w:rsidRDefault="007C75B5" w:rsidP="007C75B5">
      <w:pPr>
        <w:widowControl w:val="0"/>
        <w:rPr>
          <w:sz w:val="26"/>
          <w:szCs w:val="26"/>
          <w:u w:val="single"/>
          <w14:ligatures w14:val="none"/>
        </w:rPr>
      </w:pPr>
      <w:r>
        <w:rPr>
          <w:b/>
          <w:bCs/>
          <w:sz w:val="26"/>
          <w:szCs w:val="26"/>
          <w14:ligatures w14:val="none"/>
        </w:rPr>
        <w:t xml:space="preserve">NOTICE POSTED:  </w:t>
      </w:r>
      <w:r w:rsidR="000D6401">
        <w:rPr>
          <w:sz w:val="26"/>
          <w:szCs w:val="26"/>
          <w:u w:val="single"/>
          <w14:ligatures w14:val="none"/>
        </w:rPr>
        <w:t>Thursday, January 13,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387494C6"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0D6401">
        <w:rPr>
          <w:sz w:val="26"/>
          <w:szCs w:val="26"/>
          <w:u w:val="single"/>
          <w14:ligatures w14:val="none"/>
        </w:rPr>
        <w:t>January 19,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471ACC76"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0D6401">
        <w:rPr>
          <w:sz w:val="24"/>
          <w:szCs w:val="24"/>
          <w14:ligatures w14:val="none"/>
        </w:rPr>
        <w:t>January 19, 2022</w:t>
      </w:r>
      <w:r w:rsidR="00461033" w:rsidRPr="00461033">
        <w:rPr>
          <w:sz w:val="24"/>
          <w:szCs w:val="24"/>
          <w14:ligatures w14:val="none"/>
        </w:rPr>
        <w:t xml:space="preserve">. The public is invited to attend via Teleconference and at the LBLD office.  In accordance with the Louisiana Governor’s Proclamation Number </w:t>
      </w:r>
      <w:r w:rsidR="001E40AA">
        <w:rPr>
          <w:sz w:val="24"/>
          <w:szCs w:val="24"/>
          <w14:ligatures w14:val="none"/>
        </w:rPr>
        <w:t>2</w:t>
      </w:r>
      <w:r w:rsidR="000D6401">
        <w:rPr>
          <w:sz w:val="24"/>
          <w:szCs w:val="24"/>
          <w14:ligatures w14:val="none"/>
        </w:rPr>
        <w:t>34</w:t>
      </w:r>
      <w:r w:rsidR="000377CF" w:rsidRPr="000377CF">
        <w:rPr>
          <w:sz w:val="24"/>
          <w:szCs w:val="24"/>
          <w14:ligatures w14:val="none"/>
        </w:rPr>
        <w:t>- JBE 2021 Renewal of State Emergency for COVID-19, Extension of Emergency Provisions, LBLD office will re</w:t>
      </w:r>
      <w:r w:rsidR="000D6401">
        <w:rPr>
          <w:sz w:val="24"/>
          <w:szCs w:val="24"/>
          <w14:ligatures w14:val="none"/>
        </w:rPr>
        <w:t>quired</w:t>
      </w:r>
      <w:r w:rsidR="000377CF" w:rsidRPr="000377CF">
        <w:rPr>
          <w:sz w:val="24"/>
          <w:szCs w:val="24"/>
          <w14:ligatures w14:val="none"/>
        </w:rPr>
        <w:t xml:space="preserv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440920F" w:rsidR="007C75B5" w:rsidRDefault="000D6401" w:rsidP="007C75B5">
      <w:pPr>
        <w:widowControl w:val="0"/>
        <w:jc w:val="center"/>
        <w:rPr>
          <w:b/>
          <w:bCs/>
          <w:sz w:val="26"/>
          <w:szCs w:val="26"/>
          <w14:ligatures w14:val="none"/>
        </w:rPr>
      </w:pPr>
      <w:r>
        <w:rPr>
          <w:b/>
          <w:bCs/>
          <w:sz w:val="26"/>
          <w:szCs w:val="26"/>
          <w14:ligatures w14:val="none"/>
        </w:rPr>
        <w:t>January 19,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lastRenderedPageBreak/>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31830BDF"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50B2C1A2" w14:textId="74BB4747" w:rsidR="000D1657" w:rsidRDefault="000D1657" w:rsidP="000D1657">
      <w:pPr>
        <w:widowControl w:val="0"/>
        <w:rPr>
          <w:sz w:val="26"/>
          <w:szCs w:val="26"/>
          <w14:ligatures w14:val="none"/>
        </w:rPr>
      </w:pPr>
    </w:p>
    <w:p w14:paraId="12EF9B47" w14:textId="77777777" w:rsidR="000D1657" w:rsidRPr="000D1657" w:rsidRDefault="000D1657" w:rsidP="000D1657">
      <w:pPr>
        <w:pStyle w:val="ListParagraph"/>
        <w:widowControl w:val="0"/>
        <w:numPr>
          <w:ilvl w:val="0"/>
          <w:numId w:val="4"/>
        </w:numPr>
        <w:rPr>
          <w:sz w:val="26"/>
          <w:szCs w:val="26"/>
          <w14:ligatures w14:val="none"/>
        </w:rPr>
      </w:pPr>
      <w:r>
        <w:rPr>
          <w:sz w:val="26"/>
          <w:szCs w:val="26"/>
          <w14:ligatures w14:val="none"/>
        </w:rPr>
        <w:t xml:space="preserve">To discuss and/or take action </w:t>
      </w:r>
      <w:r w:rsidRPr="000D1657">
        <w:rPr>
          <w:sz w:val="26"/>
          <w:szCs w:val="26"/>
          <w14:ligatures w14:val="none"/>
        </w:rPr>
        <w:t>to approve or not approve the Personnel Committee to be the “Committee of the Whole” which would consist of all Commissioners as it functioned for many years</w:t>
      </w:r>
    </w:p>
    <w:p w14:paraId="0D24AF43" w14:textId="77777777" w:rsidR="000D1657" w:rsidRPr="000D1657" w:rsidRDefault="000D1657" w:rsidP="000D1657">
      <w:pPr>
        <w:pStyle w:val="ListParagraph"/>
        <w:widowControl w:val="0"/>
        <w:rPr>
          <w:sz w:val="26"/>
          <w:szCs w:val="26"/>
          <w14:ligatures w14:val="none"/>
        </w:rPr>
      </w:pPr>
    </w:p>
    <w:p w14:paraId="53646738" w14:textId="6A39EBA7" w:rsidR="000D1657" w:rsidRPr="000D1657" w:rsidRDefault="000D1657" w:rsidP="000D1657">
      <w:pPr>
        <w:pStyle w:val="ListParagraph"/>
        <w:widowControl w:val="0"/>
        <w:rPr>
          <w:sz w:val="26"/>
          <w:szCs w:val="26"/>
          <w14:ligatures w14:val="none"/>
        </w:rPr>
      </w:pPr>
      <w:r w:rsidRPr="000D1657">
        <w:rPr>
          <w:sz w:val="26"/>
          <w:szCs w:val="26"/>
          <w14:ligatures w14:val="none"/>
        </w:rPr>
        <w:t>Motioned by: ___________________Seconded by: ________________________</w:t>
      </w:r>
    </w:p>
    <w:p w14:paraId="4DD8ACEE" w14:textId="77777777" w:rsidR="000D1657" w:rsidRPr="000D1657" w:rsidRDefault="000D1657" w:rsidP="000D1657">
      <w:pPr>
        <w:pStyle w:val="ListParagraph"/>
        <w:widowControl w:val="0"/>
        <w:rPr>
          <w:sz w:val="26"/>
          <w:szCs w:val="26"/>
          <w14:ligatures w14:val="none"/>
        </w:rPr>
      </w:pPr>
      <w:r w:rsidRPr="000D1657">
        <w:rPr>
          <w:sz w:val="26"/>
          <w:szCs w:val="26"/>
          <w14:ligatures w14:val="none"/>
        </w:rPr>
        <w:t>Roll Call Vote – Yeas: _____ Nays: _____ Abstained: _____ Absent: ________</w:t>
      </w:r>
    </w:p>
    <w:p w14:paraId="4FAA706B" w14:textId="0C6EFB49" w:rsidR="000D1657" w:rsidRPr="000D1657" w:rsidRDefault="000D1657" w:rsidP="000D1657">
      <w:pPr>
        <w:pStyle w:val="ListParagraph"/>
        <w:widowControl w:val="0"/>
        <w:rPr>
          <w:sz w:val="26"/>
          <w:szCs w:val="26"/>
          <w14:ligatures w14:val="none"/>
        </w:rPr>
      </w:pPr>
      <w:r w:rsidRPr="000D1657">
        <w:rPr>
          <w:sz w:val="26"/>
          <w:szCs w:val="26"/>
          <w14:ligatures w14:val="none"/>
        </w:rPr>
        <w:t>Motion – Passed: ____________________ Failed: __________________</w:t>
      </w:r>
    </w:p>
    <w:p w14:paraId="2C6089ED" w14:textId="77777777" w:rsidR="00821B42" w:rsidRDefault="00821B42" w:rsidP="007C75B5">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0D1657"/>
    <w:rsid w:val="000D6401"/>
    <w:rsid w:val="00117F63"/>
    <w:rsid w:val="001E04D2"/>
    <w:rsid w:val="001E40AA"/>
    <w:rsid w:val="003A32EA"/>
    <w:rsid w:val="003A5E5D"/>
    <w:rsid w:val="003E5BEA"/>
    <w:rsid w:val="00461033"/>
    <w:rsid w:val="006C547C"/>
    <w:rsid w:val="00742DB1"/>
    <w:rsid w:val="007C75B5"/>
    <w:rsid w:val="00821B42"/>
    <w:rsid w:val="008C3164"/>
    <w:rsid w:val="00905B29"/>
    <w:rsid w:val="009524AB"/>
    <w:rsid w:val="009A421B"/>
    <w:rsid w:val="00A46D19"/>
    <w:rsid w:val="00A76E81"/>
    <w:rsid w:val="00BA2E16"/>
    <w:rsid w:val="00BF5498"/>
    <w:rsid w:val="00C033D6"/>
    <w:rsid w:val="00CA4A57"/>
    <w:rsid w:val="00CE3705"/>
    <w:rsid w:val="00D4525F"/>
    <w:rsid w:val="00E42EE6"/>
    <w:rsid w:val="00E9607A"/>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3</cp:revision>
  <cp:lastPrinted>2021-06-08T21:28:00Z</cp:lastPrinted>
  <dcterms:created xsi:type="dcterms:W3CDTF">2022-01-13T20:00:00Z</dcterms:created>
  <dcterms:modified xsi:type="dcterms:W3CDTF">2022-01-13T20:05:00Z</dcterms:modified>
</cp:coreProperties>
</file>